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E5A7" w14:textId="77777777" w:rsidR="00D93435" w:rsidRDefault="00D93435" w:rsidP="00D93435">
      <w:pPr>
        <w:spacing w:line="276" w:lineRule="auto"/>
        <w:jc w:val="center"/>
        <w:rPr>
          <w:rFonts w:ascii="Optima" w:hAnsi="Optima"/>
          <w:b/>
          <w:bCs/>
          <w:sz w:val="30"/>
          <w:szCs w:val="30"/>
          <w:lang w:val="en-US"/>
        </w:rPr>
      </w:pPr>
      <w:r w:rsidRPr="003151F2">
        <w:rPr>
          <w:rFonts w:ascii="Optima" w:hAnsi="Optima"/>
          <w:noProof/>
        </w:rPr>
        <w:drawing>
          <wp:inline distT="0" distB="0" distL="0" distR="0" wp14:anchorId="46F4F0DD" wp14:editId="3DC93A55">
            <wp:extent cx="1000976" cy="771377"/>
            <wp:effectExtent l="0" t="0" r="2540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B2E1CAC-6E7B-62E2-92D0-18E03D3E0D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B2E1CAC-6E7B-62E2-92D0-18E03D3E0D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96" cy="79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079F" w14:textId="77777777" w:rsidR="00D93435" w:rsidRPr="00644CA2" w:rsidRDefault="00D93435" w:rsidP="00D93435">
      <w:pPr>
        <w:jc w:val="center"/>
        <w:rPr>
          <w:rFonts w:ascii="Optima" w:hAnsi="Optima"/>
          <w:b/>
          <w:bCs/>
          <w:sz w:val="38"/>
          <w:szCs w:val="38"/>
          <w:lang w:val="en-US"/>
        </w:rPr>
      </w:pPr>
      <w:r w:rsidRPr="003151F2">
        <w:rPr>
          <w:rFonts w:ascii="Optima" w:hAnsi="Optima"/>
          <w:b/>
          <w:bCs/>
          <w:sz w:val="38"/>
          <w:szCs w:val="38"/>
          <w:lang w:val="en-US"/>
        </w:rPr>
        <w:t xml:space="preserve">LIBERIA TELECOMMUNICATIONS AUTHORITY </w:t>
      </w:r>
    </w:p>
    <w:p w14:paraId="515C0AF8" w14:textId="77777777" w:rsidR="00D93435" w:rsidRDefault="00D93435" w:rsidP="00D93435">
      <w:pPr>
        <w:spacing w:line="276" w:lineRule="auto"/>
        <w:jc w:val="center"/>
        <w:rPr>
          <w:rFonts w:ascii="Optima" w:hAnsi="Optima"/>
          <w:b/>
          <w:bCs/>
          <w:sz w:val="30"/>
          <w:szCs w:val="30"/>
          <w:lang w:val="en-US"/>
        </w:rPr>
      </w:pPr>
    </w:p>
    <w:p w14:paraId="531DAC60" w14:textId="7254EC08" w:rsidR="00D93435" w:rsidRPr="00705C16" w:rsidRDefault="00F414BF" w:rsidP="00D93435">
      <w:pPr>
        <w:spacing w:line="276" w:lineRule="auto"/>
        <w:jc w:val="center"/>
        <w:rPr>
          <w:rFonts w:ascii="Optima" w:hAnsi="Optima"/>
          <w:b/>
          <w:bCs/>
          <w:lang w:val="en-US"/>
        </w:rPr>
      </w:pPr>
      <w:r w:rsidRPr="00705C16">
        <w:rPr>
          <w:rFonts w:ascii="Optima" w:hAnsi="Optima"/>
          <w:b/>
          <w:bCs/>
          <w:lang w:val="en-US"/>
        </w:rPr>
        <w:t xml:space="preserve">APPLICATION REQUIREMENTS FOR </w:t>
      </w:r>
      <w:r w:rsidR="0017148E" w:rsidRPr="00705C16">
        <w:rPr>
          <w:rFonts w:ascii="Optima" w:hAnsi="Optima"/>
          <w:b/>
          <w:bCs/>
          <w:lang w:val="en-US"/>
        </w:rPr>
        <w:t xml:space="preserve">LANDING RIGHTS </w:t>
      </w:r>
      <w:r w:rsidRPr="00705C16">
        <w:rPr>
          <w:rFonts w:ascii="Optima" w:hAnsi="Optima"/>
          <w:b/>
          <w:bCs/>
          <w:lang w:val="en-US"/>
        </w:rPr>
        <w:t>AUTHORIZATION</w:t>
      </w:r>
    </w:p>
    <w:p w14:paraId="014DA757" w14:textId="77777777" w:rsidR="00D93435" w:rsidRPr="00705C16" w:rsidRDefault="00D93435" w:rsidP="00D93435">
      <w:pPr>
        <w:spacing w:line="276" w:lineRule="auto"/>
        <w:rPr>
          <w:rFonts w:ascii="Optima" w:hAnsi="Optima"/>
          <w:b/>
          <w:bCs/>
          <w:sz w:val="18"/>
          <w:szCs w:val="18"/>
          <w:lang w:val="en-US"/>
        </w:rPr>
      </w:pPr>
    </w:p>
    <w:p w14:paraId="1B196BFB" w14:textId="1680EDD0" w:rsidR="00D93435" w:rsidRPr="00374F83" w:rsidRDefault="00D93435" w:rsidP="00D93435">
      <w:pPr>
        <w:spacing w:line="276" w:lineRule="auto"/>
        <w:jc w:val="center"/>
        <w:rPr>
          <w:rFonts w:ascii="Optima" w:hAnsi="Optima"/>
          <w:b/>
          <w:bCs/>
          <w:sz w:val="21"/>
          <w:szCs w:val="21"/>
          <w:lang w:val="en-US"/>
        </w:rPr>
      </w:pPr>
      <w:r w:rsidRPr="00374F83">
        <w:rPr>
          <w:rFonts w:ascii="Optima" w:hAnsi="Optima"/>
          <w:b/>
          <w:bCs/>
          <w:sz w:val="21"/>
          <w:szCs w:val="21"/>
          <w:lang w:val="en-US"/>
        </w:rPr>
        <w:t>All applic</w:t>
      </w:r>
      <w:r w:rsidR="008E2251">
        <w:rPr>
          <w:rFonts w:ascii="Optima" w:hAnsi="Optima"/>
          <w:b/>
          <w:bCs/>
          <w:sz w:val="21"/>
          <w:szCs w:val="21"/>
          <w:lang w:val="en-US"/>
        </w:rPr>
        <w:t>ations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 xml:space="preserve"> for a </w:t>
      </w:r>
      <w:r w:rsidR="005F7199">
        <w:rPr>
          <w:rFonts w:ascii="Optima" w:hAnsi="Optima"/>
          <w:b/>
          <w:bCs/>
          <w:sz w:val="21"/>
          <w:szCs w:val="21"/>
          <w:lang w:val="en-US"/>
        </w:rPr>
        <w:t>L</w:t>
      </w:r>
      <w:r w:rsidR="00F231BD">
        <w:rPr>
          <w:rFonts w:ascii="Optima" w:hAnsi="Optima"/>
          <w:b/>
          <w:bCs/>
          <w:sz w:val="21"/>
          <w:szCs w:val="21"/>
          <w:lang w:val="en-US"/>
        </w:rPr>
        <w:t>anding Rights Authorization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 xml:space="preserve"> must comply with the following:</w:t>
      </w:r>
    </w:p>
    <w:p w14:paraId="39503894" w14:textId="77777777" w:rsidR="00D93435" w:rsidRPr="00374F83" w:rsidRDefault="00D93435" w:rsidP="00D93435">
      <w:pPr>
        <w:spacing w:line="276" w:lineRule="auto"/>
        <w:jc w:val="center"/>
        <w:rPr>
          <w:rFonts w:ascii="Optima" w:hAnsi="Optima"/>
          <w:b/>
          <w:bCs/>
          <w:sz w:val="21"/>
          <w:szCs w:val="21"/>
          <w:lang w:val="en-US"/>
        </w:rPr>
      </w:pPr>
    </w:p>
    <w:p w14:paraId="5597542D" w14:textId="461C6B8D" w:rsidR="00D93435" w:rsidRPr="00374F83" w:rsidRDefault="00D93435" w:rsidP="00D9343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Submit a 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>cover letter</w:t>
      </w:r>
      <w:r w:rsidRPr="00374F83">
        <w:rPr>
          <w:rFonts w:ascii="Optima" w:hAnsi="Optima"/>
          <w:sz w:val="21"/>
          <w:szCs w:val="21"/>
          <w:lang w:val="en-US"/>
        </w:rPr>
        <w:t xml:space="preserve"> signed by the entity’s </w:t>
      </w:r>
      <w:r w:rsidR="005F7199" w:rsidRPr="002510B4">
        <w:rPr>
          <w:rFonts w:ascii="Optima" w:hAnsi="Optima"/>
          <w:sz w:val="21"/>
          <w:szCs w:val="21"/>
          <w:lang w:val="en-US"/>
        </w:rPr>
        <w:t>Chief Executive Officer (</w:t>
      </w:r>
      <w:r w:rsidRPr="002510B4">
        <w:rPr>
          <w:rFonts w:ascii="Optima" w:hAnsi="Optima"/>
          <w:sz w:val="21"/>
          <w:szCs w:val="21"/>
          <w:lang w:val="en-US"/>
        </w:rPr>
        <w:t>CEO</w:t>
      </w:r>
      <w:r w:rsidR="005F7199" w:rsidRPr="002510B4">
        <w:rPr>
          <w:rFonts w:ascii="Optima" w:hAnsi="Optima"/>
          <w:sz w:val="21"/>
          <w:szCs w:val="21"/>
          <w:lang w:val="en-US"/>
        </w:rPr>
        <w:t>)</w:t>
      </w:r>
      <w:r w:rsidRPr="00374F83">
        <w:rPr>
          <w:rFonts w:ascii="Optima" w:hAnsi="Optima"/>
          <w:sz w:val="21"/>
          <w:szCs w:val="21"/>
          <w:lang w:val="en-US"/>
        </w:rPr>
        <w:t xml:space="preserve"> (or duly authorized representative), on the entity’s letterhead, indicating your application for 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>Landing Rights Authorization</w:t>
      </w:r>
      <w:r w:rsidRPr="00374F83">
        <w:rPr>
          <w:rFonts w:ascii="Optima" w:hAnsi="Optima"/>
          <w:sz w:val="21"/>
          <w:szCs w:val="21"/>
          <w:lang w:val="en-US"/>
        </w:rPr>
        <w:t>. The letter must provide contact details such as physical address, telephone numbers, web address, and email address.</w:t>
      </w:r>
    </w:p>
    <w:p w14:paraId="5508458A" w14:textId="2E75D953" w:rsidR="000B0A47" w:rsidRPr="00374F83" w:rsidRDefault="00D93435" w:rsidP="000B0A47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Complete the 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>Landing Rights Application Form (LTA-</w:t>
      </w:r>
      <w:r w:rsidR="00D61C6F" w:rsidRPr="00374F83">
        <w:rPr>
          <w:rFonts w:ascii="Optima" w:hAnsi="Optima"/>
          <w:b/>
          <w:bCs/>
          <w:sz w:val="21"/>
          <w:szCs w:val="21"/>
          <w:lang w:val="en-US"/>
        </w:rPr>
        <w:t>100</w:t>
      </w:r>
      <w:r w:rsidR="00F231BD">
        <w:rPr>
          <w:rFonts w:ascii="Optima" w:hAnsi="Optima"/>
          <w:b/>
          <w:bCs/>
          <w:sz w:val="21"/>
          <w:szCs w:val="21"/>
          <w:lang w:val="en-US"/>
        </w:rPr>
        <w:t>4</w:t>
      </w:r>
      <w:r w:rsidR="00D61C6F" w:rsidRPr="00374F83">
        <w:rPr>
          <w:rFonts w:ascii="Optima" w:hAnsi="Optima"/>
          <w:b/>
          <w:bCs/>
          <w:sz w:val="21"/>
          <w:szCs w:val="21"/>
          <w:lang w:val="en-US"/>
        </w:rPr>
        <w:t>-</w:t>
      </w:r>
      <w:r w:rsidR="00776B30">
        <w:rPr>
          <w:rFonts w:ascii="Optima" w:hAnsi="Optima"/>
          <w:b/>
          <w:bCs/>
          <w:sz w:val="21"/>
          <w:szCs w:val="21"/>
          <w:lang w:val="en-US"/>
        </w:rPr>
        <w:t>L</w:t>
      </w:r>
      <w:r w:rsidR="00FA08EB">
        <w:rPr>
          <w:rFonts w:ascii="Optima" w:hAnsi="Optima"/>
          <w:b/>
          <w:bCs/>
          <w:sz w:val="21"/>
          <w:szCs w:val="21"/>
          <w:lang w:val="en-US"/>
        </w:rPr>
        <w:t>R</w:t>
      </w:r>
      <w:r w:rsidR="00776B30">
        <w:rPr>
          <w:rFonts w:ascii="Optima" w:hAnsi="Optima"/>
          <w:b/>
          <w:bCs/>
          <w:sz w:val="21"/>
          <w:szCs w:val="21"/>
          <w:lang w:val="en-US"/>
        </w:rPr>
        <w:t>A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>)</w:t>
      </w:r>
      <w:r w:rsidRPr="00374F83">
        <w:rPr>
          <w:rFonts w:ascii="Optima" w:hAnsi="Optima"/>
          <w:sz w:val="21"/>
          <w:szCs w:val="21"/>
          <w:lang w:val="en-US"/>
        </w:rPr>
        <w:t xml:space="preserve"> and submit it along with all other relevant information/documents as requested in the Form.</w:t>
      </w:r>
    </w:p>
    <w:p w14:paraId="75F8682E" w14:textId="43938837" w:rsidR="00D93435" w:rsidRPr="00374F83" w:rsidRDefault="00D93435" w:rsidP="000B0A47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Submit </w:t>
      </w:r>
      <w:r w:rsidR="000B0A47" w:rsidRPr="00374F83">
        <w:rPr>
          <w:rFonts w:ascii="Optima" w:hAnsi="Optima"/>
          <w:b/>
          <w:bCs/>
          <w:sz w:val="21"/>
          <w:szCs w:val="21"/>
          <w:lang w:val="en-US"/>
        </w:rPr>
        <w:t>Certified License</w:t>
      </w:r>
      <w:r w:rsidRPr="00374F83">
        <w:rPr>
          <w:rFonts w:ascii="Optima" w:hAnsi="Optima"/>
          <w:sz w:val="21"/>
          <w:szCs w:val="21"/>
          <w:lang w:val="en-US"/>
        </w:rPr>
        <w:t xml:space="preserve"> </w:t>
      </w:r>
      <w:r w:rsidR="000B0A47" w:rsidRPr="00374F83">
        <w:rPr>
          <w:rFonts w:ascii="Optima" w:hAnsi="Optima"/>
          <w:sz w:val="21"/>
          <w:szCs w:val="21"/>
          <w:lang w:val="en-US"/>
        </w:rPr>
        <w:t>issued by the Satellite Network Operator’s home country</w:t>
      </w:r>
    </w:p>
    <w:p w14:paraId="55C19FA6" w14:textId="5BFD3044" w:rsidR="00D93435" w:rsidRPr="00374F83" w:rsidRDefault="00D93435" w:rsidP="00D9343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Submit </w:t>
      </w:r>
      <w:r w:rsidR="000B0A47" w:rsidRPr="00374F83">
        <w:rPr>
          <w:rFonts w:ascii="Optima" w:hAnsi="Optima"/>
          <w:sz w:val="21"/>
          <w:szCs w:val="21"/>
          <w:lang w:val="en-US"/>
        </w:rPr>
        <w:t xml:space="preserve">a certified copy of </w:t>
      </w:r>
      <w:r w:rsidR="000B0A47" w:rsidRPr="00374F83">
        <w:rPr>
          <w:rFonts w:ascii="Optima" w:hAnsi="Optima"/>
          <w:b/>
          <w:bCs/>
          <w:sz w:val="21"/>
          <w:szCs w:val="21"/>
          <w:lang w:val="en-US"/>
        </w:rPr>
        <w:t>ITU filing confirmation</w:t>
      </w:r>
      <w:r w:rsidR="000B0A47" w:rsidRPr="00374F83">
        <w:rPr>
          <w:rFonts w:ascii="Optima" w:hAnsi="Optima"/>
          <w:sz w:val="21"/>
          <w:szCs w:val="21"/>
          <w:lang w:val="en-US"/>
        </w:rPr>
        <w:t xml:space="preserve"> </w:t>
      </w:r>
    </w:p>
    <w:p w14:paraId="7D7A9BB1" w14:textId="63A99793" w:rsidR="00D93435" w:rsidRPr="00374F83" w:rsidRDefault="00D93435" w:rsidP="00D9343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Pay 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>non-refundable Application Fee</w:t>
      </w:r>
      <w:r w:rsidR="00776B30">
        <w:rPr>
          <w:rFonts w:ascii="Optima" w:hAnsi="Optima"/>
          <w:b/>
          <w:bCs/>
          <w:sz w:val="21"/>
          <w:szCs w:val="21"/>
          <w:lang w:val="en-US"/>
        </w:rPr>
        <w:t xml:space="preserve"> (</w:t>
      </w:r>
      <w:r w:rsidR="00152C86">
        <w:rPr>
          <w:rFonts w:ascii="Optima" w:hAnsi="Optima"/>
          <w:b/>
          <w:bCs/>
          <w:sz w:val="21"/>
          <w:szCs w:val="21"/>
          <w:lang w:val="en-US"/>
        </w:rPr>
        <w:t>US</w:t>
      </w:r>
      <w:r w:rsidR="00776B30">
        <w:rPr>
          <w:rFonts w:ascii="Optima" w:hAnsi="Optima"/>
          <w:b/>
          <w:bCs/>
          <w:sz w:val="21"/>
          <w:szCs w:val="21"/>
          <w:lang w:val="en-US"/>
        </w:rPr>
        <w:t>$1,000.00)</w:t>
      </w:r>
      <w:r w:rsidRPr="00374F83">
        <w:rPr>
          <w:rFonts w:ascii="Optima" w:hAnsi="Optima"/>
          <w:sz w:val="21"/>
          <w:szCs w:val="21"/>
          <w:lang w:val="en-US"/>
        </w:rPr>
        <w:t xml:space="preserve">, obtain and submit </w:t>
      </w:r>
      <w:r w:rsidR="000B0A47" w:rsidRPr="00374F83">
        <w:rPr>
          <w:rFonts w:ascii="Optima" w:hAnsi="Optima"/>
          <w:sz w:val="21"/>
          <w:szCs w:val="21"/>
          <w:lang w:val="en-US"/>
        </w:rPr>
        <w:t>LTA official payment</w:t>
      </w:r>
      <w:r w:rsidRPr="00374F83">
        <w:rPr>
          <w:rFonts w:ascii="Optima" w:hAnsi="Optima"/>
          <w:sz w:val="21"/>
          <w:szCs w:val="21"/>
          <w:lang w:val="en-US"/>
        </w:rPr>
        <w:t xml:space="preserve"> receipt.</w:t>
      </w:r>
    </w:p>
    <w:p w14:paraId="7C04CEC8" w14:textId="6EE85CA6" w:rsidR="001B4668" w:rsidRPr="00374F83" w:rsidRDefault="00D93435" w:rsidP="001B4668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Submit </w:t>
      </w:r>
      <w:r w:rsidR="00996AA3" w:rsidRPr="00374F83">
        <w:rPr>
          <w:rFonts w:ascii="Optima" w:hAnsi="Optima"/>
          <w:b/>
          <w:bCs/>
          <w:sz w:val="21"/>
          <w:szCs w:val="21"/>
          <w:lang w:val="en-US"/>
        </w:rPr>
        <w:t xml:space="preserve">technical information </w:t>
      </w:r>
      <w:r w:rsidR="008C40AA">
        <w:rPr>
          <w:rFonts w:ascii="Optima" w:hAnsi="Optima"/>
          <w:b/>
          <w:bCs/>
          <w:sz w:val="21"/>
          <w:szCs w:val="21"/>
          <w:lang w:val="en-US"/>
        </w:rPr>
        <w:t>about</w:t>
      </w:r>
      <w:r w:rsidR="008C40AA" w:rsidRPr="00374F83">
        <w:rPr>
          <w:rFonts w:ascii="Optima" w:hAnsi="Optima"/>
          <w:b/>
          <w:bCs/>
          <w:sz w:val="21"/>
          <w:szCs w:val="21"/>
          <w:lang w:val="en-US"/>
        </w:rPr>
        <w:t xml:space="preserve"> </w:t>
      </w:r>
      <w:r w:rsidR="008842AF">
        <w:rPr>
          <w:rFonts w:ascii="Optima" w:hAnsi="Optima"/>
          <w:b/>
          <w:bCs/>
          <w:sz w:val="21"/>
          <w:szCs w:val="21"/>
          <w:lang w:val="en-US"/>
        </w:rPr>
        <w:t>the</w:t>
      </w:r>
      <w:r w:rsidR="002510B4">
        <w:rPr>
          <w:rFonts w:ascii="Optima" w:hAnsi="Optima"/>
          <w:b/>
          <w:bCs/>
          <w:sz w:val="21"/>
          <w:szCs w:val="21"/>
          <w:lang w:val="en-US"/>
        </w:rPr>
        <w:t xml:space="preserve"> applicant’s</w:t>
      </w:r>
      <w:r w:rsidR="008842AF">
        <w:rPr>
          <w:rFonts w:ascii="Optima" w:hAnsi="Optima"/>
          <w:b/>
          <w:bCs/>
          <w:sz w:val="21"/>
          <w:szCs w:val="21"/>
          <w:lang w:val="en-US"/>
        </w:rPr>
        <w:t xml:space="preserve"> </w:t>
      </w:r>
      <w:r w:rsidR="00996AA3" w:rsidRPr="00374F83">
        <w:rPr>
          <w:rFonts w:ascii="Optima" w:hAnsi="Optima"/>
          <w:b/>
          <w:bCs/>
          <w:sz w:val="21"/>
          <w:szCs w:val="21"/>
          <w:lang w:val="en-US"/>
        </w:rPr>
        <w:t>Satellite Network</w:t>
      </w:r>
      <w:r w:rsidR="00996AA3" w:rsidRPr="00374F83">
        <w:rPr>
          <w:rFonts w:ascii="Optima" w:hAnsi="Optima"/>
          <w:sz w:val="21"/>
          <w:szCs w:val="21"/>
          <w:lang w:val="en-US"/>
        </w:rPr>
        <w:t xml:space="preserve">, </w:t>
      </w:r>
      <w:r w:rsidR="00B31A77">
        <w:rPr>
          <w:rFonts w:ascii="Optima" w:hAnsi="Optima"/>
          <w:sz w:val="21"/>
          <w:szCs w:val="21"/>
          <w:lang w:val="en-US"/>
        </w:rPr>
        <w:t>including</w:t>
      </w:r>
      <w:r w:rsidRPr="00374F83">
        <w:rPr>
          <w:rFonts w:ascii="Optima" w:hAnsi="Optima"/>
          <w:sz w:val="21"/>
          <w:szCs w:val="21"/>
          <w:lang w:val="en-US"/>
        </w:rPr>
        <w:t xml:space="preserve"> but not limited to the following:</w:t>
      </w:r>
    </w:p>
    <w:p w14:paraId="2DD4793E" w14:textId="633734C1" w:rsidR="001B4668" w:rsidRPr="00374F83" w:rsidRDefault="001B4668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>Satellite network architecture</w:t>
      </w:r>
      <w:r w:rsidR="006500D0" w:rsidRPr="00374F83">
        <w:rPr>
          <w:rFonts w:ascii="Optima" w:hAnsi="Optima"/>
          <w:sz w:val="21"/>
          <w:szCs w:val="21"/>
          <w:lang w:val="en-US"/>
        </w:rPr>
        <w:t>,</w:t>
      </w:r>
      <w:r w:rsidRPr="00374F83">
        <w:rPr>
          <w:rFonts w:ascii="Optima" w:hAnsi="Optima"/>
          <w:sz w:val="21"/>
          <w:szCs w:val="21"/>
          <w:lang w:val="en-US"/>
        </w:rPr>
        <w:t xml:space="preserve"> including orbit</w:t>
      </w:r>
      <w:r w:rsidR="006500D0" w:rsidRPr="00374F83">
        <w:rPr>
          <w:rFonts w:ascii="Optima" w:hAnsi="Optima"/>
          <w:sz w:val="21"/>
          <w:szCs w:val="21"/>
          <w:lang w:val="en-US"/>
        </w:rPr>
        <w:t>al</w:t>
      </w:r>
      <w:r w:rsidRPr="00374F83">
        <w:rPr>
          <w:rFonts w:ascii="Optima" w:hAnsi="Optima"/>
          <w:sz w:val="21"/>
          <w:szCs w:val="21"/>
          <w:lang w:val="en-US"/>
        </w:rPr>
        <w:t xml:space="preserve"> type</w:t>
      </w:r>
      <w:r w:rsidR="004C2CA6">
        <w:rPr>
          <w:rFonts w:ascii="Optima" w:hAnsi="Optima"/>
          <w:sz w:val="21"/>
          <w:szCs w:val="21"/>
          <w:lang w:val="en-US"/>
        </w:rPr>
        <w:t>/configuration</w:t>
      </w:r>
      <w:r w:rsidR="00736AD2">
        <w:rPr>
          <w:rFonts w:ascii="Optima" w:hAnsi="Optima"/>
          <w:sz w:val="21"/>
          <w:szCs w:val="21"/>
          <w:lang w:val="en-US"/>
        </w:rPr>
        <w:t>,</w:t>
      </w:r>
      <w:r w:rsidR="004C2CA6">
        <w:rPr>
          <w:rFonts w:ascii="Optima" w:hAnsi="Optima"/>
          <w:sz w:val="21"/>
          <w:szCs w:val="21"/>
          <w:lang w:val="en-US"/>
        </w:rPr>
        <w:t xml:space="preserve"> and the</w:t>
      </w:r>
      <w:r w:rsidR="00736AD2">
        <w:rPr>
          <w:rFonts w:ascii="Optima" w:hAnsi="Optima"/>
          <w:sz w:val="21"/>
          <w:szCs w:val="21"/>
          <w:lang w:val="en-US"/>
        </w:rPr>
        <w:t xml:space="preserve"> </w:t>
      </w:r>
      <w:r w:rsidRPr="00374F83">
        <w:rPr>
          <w:rFonts w:ascii="Optima" w:hAnsi="Optima"/>
          <w:sz w:val="21"/>
          <w:szCs w:val="21"/>
          <w:lang w:val="en-US"/>
        </w:rPr>
        <w:t>location</w:t>
      </w:r>
      <w:r w:rsidR="004C2CA6">
        <w:rPr>
          <w:rFonts w:ascii="Optima" w:hAnsi="Optima"/>
          <w:sz w:val="21"/>
          <w:szCs w:val="21"/>
          <w:lang w:val="en-US"/>
        </w:rPr>
        <w:t>s</w:t>
      </w:r>
      <w:r w:rsidRPr="00374F83">
        <w:rPr>
          <w:rFonts w:ascii="Optima" w:hAnsi="Optima"/>
          <w:sz w:val="21"/>
          <w:szCs w:val="21"/>
          <w:lang w:val="en-US"/>
        </w:rPr>
        <w:t xml:space="preserve"> of gateways, data centers</w:t>
      </w:r>
      <w:r w:rsidR="006500D0" w:rsidRPr="00374F83">
        <w:rPr>
          <w:rFonts w:ascii="Optima" w:hAnsi="Optima"/>
          <w:sz w:val="21"/>
          <w:szCs w:val="21"/>
          <w:lang w:val="en-US"/>
        </w:rPr>
        <w:t>,</w:t>
      </w:r>
      <w:r w:rsidRPr="00374F83">
        <w:rPr>
          <w:rFonts w:ascii="Optima" w:hAnsi="Optima"/>
          <w:sz w:val="21"/>
          <w:szCs w:val="21"/>
          <w:lang w:val="en-US"/>
        </w:rPr>
        <w:t xml:space="preserve"> and points of presence;</w:t>
      </w:r>
    </w:p>
    <w:p w14:paraId="2B7B9AB6" w14:textId="57EFB20B" w:rsidR="001B4668" w:rsidRPr="00374F83" w:rsidRDefault="008340C8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>
        <w:rPr>
          <w:rFonts w:ascii="Optima" w:hAnsi="Optima"/>
          <w:sz w:val="21"/>
          <w:szCs w:val="21"/>
          <w:lang w:val="en-US"/>
        </w:rPr>
        <w:t>List of radio</w:t>
      </w:r>
      <w:r w:rsidR="001B4668" w:rsidRPr="00374F83">
        <w:rPr>
          <w:rFonts w:ascii="Optima" w:hAnsi="Optima"/>
          <w:sz w:val="21"/>
          <w:szCs w:val="21"/>
          <w:lang w:val="en-US"/>
        </w:rPr>
        <w:t xml:space="preserve"> frequency bands and</w:t>
      </w:r>
      <w:r w:rsidR="006500D0" w:rsidRPr="00374F83">
        <w:rPr>
          <w:rFonts w:ascii="Optima" w:hAnsi="Optima"/>
          <w:sz w:val="21"/>
          <w:szCs w:val="21"/>
          <w:lang w:val="en-US"/>
        </w:rPr>
        <w:t xml:space="preserve"> </w:t>
      </w:r>
      <w:r w:rsidR="001B4668" w:rsidRPr="00374F83">
        <w:rPr>
          <w:rFonts w:ascii="Optima" w:hAnsi="Optima"/>
          <w:sz w:val="21"/>
          <w:szCs w:val="21"/>
          <w:lang w:val="en-US"/>
        </w:rPr>
        <w:t>frequencies</w:t>
      </w:r>
      <w:r>
        <w:rPr>
          <w:rFonts w:ascii="Optima" w:hAnsi="Optima"/>
          <w:sz w:val="21"/>
          <w:szCs w:val="21"/>
          <w:lang w:val="en-US"/>
        </w:rPr>
        <w:t xml:space="preserve"> used for delivery of services into Liberia</w:t>
      </w:r>
      <w:r w:rsidR="001B4668" w:rsidRPr="00374F83">
        <w:rPr>
          <w:rFonts w:ascii="Optima" w:hAnsi="Optima"/>
          <w:sz w:val="21"/>
          <w:szCs w:val="21"/>
          <w:lang w:val="en-US"/>
        </w:rPr>
        <w:t xml:space="preserve">; </w:t>
      </w:r>
    </w:p>
    <w:p w14:paraId="50655539" w14:textId="61C6919D" w:rsidR="001B4668" w:rsidRPr="00374F83" w:rsidRDefault="001B4668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Footprint of satellite network across Liberia’s land space; </w:t>
      </w:r>
    </w:p>
    <w:p w14:paraId="0C66B568" w14:textId="683ACDA4" w:rsidR="001B4668" w:rsidRPr="00374F83" w:rsidRDefault="004C2CA6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>
        <w:rPr>
          <w:rFonts w:ascii="Optima" w:hAnsi="Optima"/>
          <w:sz w:val="21"/>
          <w:szCs w:val="21"/>
          <w:lang w:val="en-US"/>
        </w:rPr>
        <w:t>Technical c</w:t>
      </w:r>
      <w:r w:rsidR="001B4668" w:rsidRPr="00374F83">
        <w:rPr>
          <w:rFonts w:ascii="Optima" w:hAnsi="Optima"/>
          <w:sz w:val="21"/>
          <w:szCs w:val="21"/>
          <w:lang w:val="en-US"/>
        </w:rPr>
        <w:t xml:space="preserve">haracteristics of Satellite systems, including overall capacity, signal/beam patterns, and support </w:t>
      </w:r>
      <w:r w:rsidR="006500D0" w:rsidRPr="00374F83">
        <w:rPr>
          <w:rFonts w:ascii="Optima" w:hAnsi="Optima"/>
          <w:sz w:val="21"/>
          <w:szCs w:val="21"/>
          <w:lang w:val="en-US"/>
        </w:rPr>
        <w:t xml:space="preserve">/feeder </w:t>
      </w:r>
      <w:r w:rsidR="001B4668" w:rsidRPr="00374F83">
        <w:rPr>
          <w:rFonts w:ascii="Optima" w:hAnsi="Optima"/>
          <w:sz w:val="21"/>
          <w:szCs w:val="21"/>
          <w:lang w:val="en-US"/>
        </w:rPr>
        <w:t>links;</w:t>
      </w:r>
    </w:p>
    <w:p w14:paraId="6E72160D" w14:textId="3CBA16C1" w:rsidR="001B4668" w:rsidRPr="00374F83" w:rsidRDefault="004C2CA6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>
        <w:rPr>
          <w:rFonts w:ascii="Optima" w:hAnsi="Optima"/>
          <w:sz w:val="21"/>
          <w:szCs w:val="21"/>
          <w:lang w:val="en-US"/>
        </w:rPr>
        <w:t>Details of t</w:t>
      </w:r>
      <w:r w:rsidR="001B4668" w:rsidRPr="00374F83">
        <w:rPr>
          <w:rFonts w:ascii="Optima" w:hAnsi="Optima"/>
          <w:sz w:val="21"/>
          <w:szCs w:val="21"/>
          <w:lang w:val="en-US"/>
        </w:rPr>
        <w:t>errestrial network facilities and terminal</w:t>
      </w:r>
      <w:r>
        <w:rPr>
          <w:rFonts w:ascii="Optima" w:hAnsi="Optima"/>
          <w:sz w:val="21"/>
          <w:szCs w:val="21"/>
          <w:lang w:val="en-US"/>
        </w:rPr>
        <w:t>s</w:t>
      </w:r>
      <w:r w:rsidR="001B4668" w:rsidRPr="00374F83">
        <w:rPr>
          <w:rFonts w:ascii="Optima" w:hAnsi="Optima"/>
          <w:sz w:val="21"/>
          <w:szCs w:val="21"/>
          <w:lang w:val="en-US"/>
        </w:rPr>
        <w:t>;</w:t>
      </w:r>
    </w:p>
    <w:p w14:paraId="55EC8509" w14:textId="24D5F1C2" w:rsidR="001B4668" w:rsidRPr="00374F83" w:rsidRDefault="001B4668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Type/nature of Satellite </w:t>
      </w:r>
      <w:r w:rsidR="006500D0" w:rsidRPr="00374F83">
        <w:rPr>
          <w:rFonts w:ascii="Optima" w:hAnsi="Optima"/>
          <w:sz w:val="21"/>
          <w:szCs w:val="21"/>
          <w:lang w:val="en-US"/>
        </w:rPr>
        <w:t>Capacity</w:t>
      </w:r>
      <w:r w:rsidRPr="00374F83">
        <w:rPr>
          <w:rFonts w:ascii="Optima" w:hAnsi="Optima"/>
          <w:sz w:val="21"/>
          <w:szCs w:val="21"/>
          <w:lang w:val="en-US"/>
        </w:rPr>
        <w:t xml:space="preserve"> </w:t>
      </w:r>
      <w:r w:rsidR="006500D0" w:rsidRPr="00374F83">
        <w:rPr>
          <w:rFonts w:ascii="Optima" w:hAnsi="Optima"/>
          <w:sz w:val="21"/>
          <w:szCs w:val="21"/>
          <w:lang w:val="en-US"/>
        </w:rPr>
        <w:t>to be provisioned in Liberia</w:t>
      </w:r>
      <w:r w:rsidRPr="00374F83">
        <w:rPr>
          <w:rFonts w:ascii="Optima" w:hAnsi="Optima"/>
          <w:sz w:val="21"/>
          <w:szCs w:val="21"/>
          <w:lang w:val="en-US"/>
        </w:rPr>
        <w:t>;</w:t>
      </w:r>
    </w:p>
    <w:p w14:paraId="45332EBA" w14:textId="3EA85E1E" w:rsidR="001B4668" w:rsidRPr="00374F83" w:rsidRDefault="001B4668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>Target customers;</w:t>
      </w:r>
    </w:p>
    <w:p w14:paraId="29B578EA" w14:textId="5C2F790B" w:rsidR="001B4668" w:rsidRPr="00374F83" w:rsidRDefault="001B4668" w:rsidP="001B4668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>Expected/remaining lifespan of satellite</w:t>
      </w:r>
      <w:r w:rsidR="00F53CFD">
        <w:rPr>
          <w:rFonts w:ascii="Optima" w:hAnsi="Optima"/>
          <w:sz w:val="21"/>
          <w:szCs w:val="21"/>
          <w:lang w:val="en-US"/>
        </w:rPr>
        <w:t xml:space="preserve"> system</w:t>
      </w:r>
      <w:r w:rsidRPr="00374F83">
        <w:rPr>
          <w:rFonts w:ascii="Optima" w:hAnsi="Optima"/>
          <w:sz w:val="21"/>
          <w:szCs w:val="21"/>
          <w:lang w:val="en-US"/>
        </w:rPr>
        <w:t xml:space="preserve"> or constellation;</w:t>
      </w:r>
    </w:p>
    <w:p w14:paraId="6FA54DE4" w14:textId="77777777" w:rsidR="001B4668" w:rsidRPr="00374F83" w:rsidRDefault="001B4668" w:rsidP="001B4668">
      <w:pPr>
        <w:pStyle w:val="ListParagraph"/>
        <w:spacing w:line="276" w:lineRule="auto"/>
        <w:ind w:left="1440"/>
        <w:jc w:val="both"/>
        <w:rPr>
          <w:rFonts w:ascii="Optima" w:hAnsi="Optima"/>
          <w:sz w:val="21"/>
          <w:szCs w:val="21"/>
          <w:lang w:val="en-US"/>
        </w:rPr>
      </w:pPr>
    </w:p>
    <w:p w14:paraId="590A67A6" w14:textId="1513E213" w:rsidR="00D93435" w:rsidRPr="00374F83" w:rsidRDefault="00D93435" w:rsidP="00D93435">
      <w:pPr>
        <w:pStyle w:val="ListParagraph"/>
        <w:numPr>
          <w:ilvl w:val="0"/>
          <w:numId w:val="2"/>
        </w:numPr>
        <w:spacing w:line="276" w:lineRule="auto"/>
        <w:ind w:left="270"/>
        <w:jc w:val="both"/>
        <w:rPr>
          <w:rFonts w:ascii="Optima" w:hAnsi="Optima"/>
          <w:b/>
          <w:bCs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>Once an applicant meets all application requirements, and is considered by the LTA to be qualified for grant of</w:t>
      </w:r>
      <w:r w:rsidR="001B4668" w:rsidRPr="00374F83">
        <w:rPr>
          <w:rFonts w:ascii="Optima" w:hAnsi="Optima"/>
          <w:sz w:val="21"/>
          <w:szCs w:val="21"/>
          <w:lang w:val="en-US"/>
        </w:rPr>
        <w:t xml:space="preserve"> Landing Rights Authorization</w:t>
      </w:r>
      <w:r w:rsidRPr="00374F83">
        <w:rPr>
          <w:rFonts w:ascii="Optima" w:hAnsi="Optima"/>
          <w:sz w:val="21"/>
          <w:szCs w:val="21"/>
          <w:lang w:val="en-US"/>
        </w:rPr>
        <w:t xml:space="preserve">, the LTA may authorize a </w:t>
      </w:r>
      <w:r w:rsidRPr="00374F83">
        <w:rPr>
          <w:rFonts w:ascii="Optima" w:hAnsi="Optima"/>
          <w:b/>
          <w:bCs/>
          <w:sz w:val="21"/>
          <w:szCs w:val="21"/>
          <w:lang w:val="en-US"/>
        </w:rPr>
        <w:t>due diligence</w:t>
      </w:r>
      <w:r w:rsidRPr="00374F83">
        <w:rPr>
          <w:rFonts w:ascii="Optima" w:hAnsi="Optima"/>
          <w:sz w:val="21"/>
          <w:szCs w:val="21"/>
          <w:lang w:val="en-US"/>
        </w:rPr>
        <w:t xml:space="preserve"> exercise at the expense of the Applicant. </w:t>
      </w:r>
    </w:p>
    <w:p w14:paraId="7F37354A" w14:textId="380D12E2" w:rsidR="00D93435" w:rsidRPr="00374F83" w:rsidRDefault="00D93435" w:rsidP="00D93435">
      <w:pPr>
        <w:spacing w:line="276" w:lineRule="auto"/>
        <w:jc w:val="both"/>
        <w:rPr>
          <w:rFonts w:ascii="Optima" w:hAnsi="Optima"/>
          <w:b/>
          <w:bCs/>
          <w:sz w:val="21"/>
          <w:szCs w:val="21"/>
          <w:lang w:val="en-US"/>
        </w:rPr>
      </w:pPr>
    </w:p>
    <w:p w14:paraId="04044249" w14:textId="77777777" w:rsidR="00D93435" w:rsidRPr="00374F83" w:rsidRDefault="00D93435" w:rsidP="00D93435">
      <w:pPr>
        <w:spacing w:line="276" w:lineRule="auto"/>
        <w:jc w:val="both"/>
        <w:rPr>
          <w:rFonts w:ascii="Optima" w:hAnsi="Optima"/>
          <w:b/>
          <w:bCs/>
          <w:sz w:val="21"/>
          <w:szCs w:val="21"/>
          <w:lang w:val="en-US"/>
        </w:rPr>
      </w:pPr>
      <w:r w:rsidRPr="00374F83">
        <w:rPr>
          <w:rFonts w:ascii="Optima" w:hAnsi="Optima"/>
          <w:b/>
          <w:bCs/>
          <w:sz w:val="21"/>
          <w:szCs w:val="21"/>
          <w:lang w:val="en-US"/>
        </w:rPr>
        <w:t>Note:</w:t>
      </w:r>
    </w:p>
    <w:p w14:paraId="326F9B4D" w14:textId="77777777" w:rsidR="00D93435" w:rsidRPr="00374F83" w:rsidRDefault="00D93435" w:rsidP="00D934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An application is deemed complete (“Complete Application”) when the LTA receives the completed application form, the required supporting documents, and payment of Application Fee and issues a payment receipt. </w:t>
      </w:r>
    </w:p>
    <w:p w14:paraId="7EA595F6" w14:textId="77777777" w:rsidR="00D93435" w:rsidRPr="00374F83" w:rsidRDefault="00D93435" w:rsidP="00D934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>The LTA shall, within six (6) weeks, notify an applicant of its decision regarding its application or request the submission of outstanding information/documentation if an application is incomplete.</w:t>
      </w:r>
    </w:p>
    <w:p w14:paraId="3176F907" w14:textId="56AFACF8" w:rsidR="00D93435" w:rsidRPr="00374F83" w:rsidRDefault="00D93435" w:rsidP="00D934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>LTA will only process Complete Applications.</w:t>
      </w:r>
      <w:r w:rsidR="001A21D1">
        <w:rPr>
          <w:rFonts w:ascii="Optima" w:hAnsi="Optima"/>
          <w:sz w:val="21"/>
          <w:szCs w:val="21"/>
          <w:lang w:val="en-US"/>
        </w:rPr>
        <w:t xml:space="preserve"> </w:t>
      </w:r>
      <w:r w:rsidR="001A21D1" w:rsidRPr="001A21D1">
        <w:rPr>
          <w:rFonts w:ascii="Optima" w:hAnsi="Optima"/>
          <w:sz w:val="21"/>
          <w:szCs w:val="21"/>
          <w:lang w:val="en-US"/>
        </w:rPr>
        <w:t>Incomplete applications will be cancelled if not completed within 90 days following receipt by the LTA.</w:t>
      </w:r>
    </w:p>
    <w:p w14:paraId="3C3C425B" w14:textId="143592C3" w:rsidR="00D93435" w:rsidRPr="00374F83" w:rsidRDefault="00D93435" w:rsidP="00D934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All </w:t>
      </w:r>
      <w:r w:rsidR="001B4668" w:rsidRPr="00374F83">
        <w:rPr>
          <w:rFonts w:ascii="Optima" w:hAnsi="Optima"/>
          <w:sz w:val="21"/>
          <w:szCs w:val="21"/>
          <w:lang w:val="en-US"/>
        </w:rPr>
        <w:t xml:space="preserve">satellite network ground terminals and </w:t>
      </w:r>
      <w:r w:rsidRPr="00374F83">
        <w:rPr>
          <w:rFonts w:ascii="Optima" w:hAnsi="Optima"/>
          <w:sz w:val="21"/>
          <w:szCs w:val="21"/>
          <w:lang w:val="en-US"/>
        </w:rPr>
        <w:t xml:space="preserve">equipment </w:t>
      </w:r>
      <w:r w:rsidR="001B4668" w:rsidRPr="00374F83">
        <w:rPr>
          <w:rFonts w:ascii="Optima" w:hAnsi="Optima"/>
          <w:sz w:val="21"/>
          <w:szCs w:val="21"/>
          <w:lang w:val="en-US"/>
        </w:rPr>
        <w:t>intended to be installed and or operated w</w:t>
      </w:r>
      <w:r w:rsidRPr="00374F83">
        <w:rPr>
          <w:rFonts w:ascii="Optima" w:hAnsi="Optima"/>
          <w:sz w:val="21"/>
          <w:szCs w:val="21"/>
          <w:lang w:val="en-US"/>
        </w:rPr>
        <w:t xml:space="preserve">ithin Liberia must be type-approved by the LTA before they are activated or brought into use. </w:t>
      </w:r>
    </w:p>
    <w:p w14:paraId="6ECA7B77" w14:textId="1B5F6CD7" w:rsidR="00D93435" w:rsidRPr="00374F83" w:rsidRDefault="00D93435" w:rsidP="00D934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21"/>
          <w:szCs w:val="21"/>
          <w:lang w:val="en-US"/>
        </w:rPr>
      </w:pPr>
      <w:r w:rsidRPr="00374F83">
        <w:rPr>
          <w:rFonts w:ascii="Optima" w:hAnsi="Optima"/>
          <w:sz w:val="21"/>
          <w:szCs w:val="21"/>
          <w:lang w:val="en-US"/>
        </w:rPr>
        <w:t xml:space="preserve">The LTA may require the inspection of </w:t>
      </w:r>
      <w:r w:rsidR="001B4668" w:rsidRPr="00374F83">
        <w:rPr>
          <w:rFonts w:ascii="Optima" w:hAnsi="Optima"/>
          <w:sz w:val="21"/>
          <w:szCs w:val="21"/>
          <w:lang w:val="en-US"/>
        </w:rPr>
        <w:t xml:space="preserve">satellite </w:t>
      </w:r>
      <w:r w:rsidRPr="00374F83">
        <w:rPr>
          <w:rFonts w:ascii="Optima" w:hAnsi="Optima"/>
          <w:sz w:val="21"/>
          <w:szCs w:val="21"/>
          <w:lang w:val="en-US"/>
        </w:rPr>
        <w:t xml:space="preserve">network </w:t>
      </w:r>
      <w:r w:rsidR="001B4668" w:rsidRPr="00374F83">
        <w:rPr>
          <w:rFonts w:ascii="Optima" w:hAnsi="Optima"/>
          <w:sz w:val="21"/>
          <w:szCs w:val="21"/>
          <w:lang w:val="en-US"/>
        </w:rPr>
        <w:t>ground terminals</w:t>
      </w:r>
      <w:r w:rsidRPr="00374F83">
        <w:rPr>
          <w:rFonts w:ascii="Optima" w:hAnsi="Optima"/>
          <w:sz w:val="21"/>
          <w:szCs w:val="21"/>
          <w:lang w:val="en-US"/>
        </w:rPr>
        <w:t>/facilities within the territory of Liberia before they are put into operation.</w:t>
      </w:r>
    </w:p>
    <w:p w14:paraId="68EF7F56" w14:textId="77777777" w:rsidR="00D93435" w:rsidRPr="00374F83" w:rsidRDefault="00D93435" w:rsidP="00D93435">
      <w:pPr>
        <w:rPr>
          <w:sz w:val="21"/>
          <w:szCs w:val="21"/>
        </w:rPr>
      </w:pPr>
    </w:p>
    <w:p w14:paraId="004FAC59" w14:textId="77777777" w:rsidR="00E06043" w:rsidRPr="00374F83" w:rsidRDefault="00E06043">
      <w:pPr>
        <w:rPr>
          <w:sz w:val="21"/>
          <w:szCs w:val="21"/>
        </w:rPr>
      </w:pPr>
    </w:p>
    <w:sectPr w:rsidR="00E06043" w:rsidRPr="00374F83" w:rsidSect="00D93435">
      <w:pgSz w:w="12240" w:h="15840"/>
      <w:pgMar w:top="28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12"/>
    <w:multiLevelType w:val="hybridMultilevel"/>
    <w:tmpl w:val="F3628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0DA3"/>
    <w:multiLevelType w:val="hybridMultilevel"/>
    <w:tmpl w:val="8560310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57550"/>
    <w:multiLevelType w:val="hybridMultilevel"/>
    <w:tmpl w:val="85603108"/>
    <w:lvl w:ilvl="0" w:tplc="CF3CC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1A4DE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D53D5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1676031">
    <w:abstractNumId w:val="3"/>
  </w:num>
  <w:num w:numId="2" w16cid:durableId="868496391">
    <w:abstractNumId w:val="2"/>
  </w:num>
  <w:num w:numId="3" w16cid:durableId="1039277798">
    <w:abstractNumId w:val="0"/>
  </w:num>
  <w:num w:numId="4" w16cid:durableId="167484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35"/>
    <w:rsid w:val="00005DB9"/>
    <w:rsid w:val="000B0A47"/>
    <w:rsid w:val="000F1580"/>
    <w:rsid w:val="00152C86"/>
    <w:rsid w:val="0017148E"/>
    <w:rsid w:val="001A21D1"/>
    <w:rsid w:val="001B4668"/>
    <w:rsid w:val="001D7313"/>
    <w:rsid w:val="001E5B7B"/>
    <w:rsid w:val="002510B4"/>
    <w:rsid w:val="002C4C58"/>
    <w:rsid w:val="00305E31"/>
    <w:rsid w:val="00374F83"/>
    <w:rsid w:val="003925FB"/>
    <w:rsid w:val="003D6205"/>
    <w:rsid w:val="00464420"/>
    <w:rsid w:val="004B21AA"/>
    <w:rsid w:val="004B493D"/>
    <w:rsid w:val="004C2CA6"/>
    <w:rsid w:val="004D554E"/>
    <w:rsid w:val="005F7199"/>
    <w:rsid w:val="0064594D"/>
    <w:rsid w:val="006500D0"/>
    <w:rsid w:val="00693D7A"/>
    <w:rsid w:val="0070330C"/>
    <w:rsid w:val="00705C16"/>
    <w:rsid w:val="00730363"/>
    <w:rsid w:val="00736AD2"/>
    <w:rsid w:val="00776B30"/>
    <w:rsid w:val="00831BAD"/>
    <w:rsid w:val="008340C8"/>
    <w:rsid w:val="008842AF"/>
    <w:rsid w:val="008C40AA"/>
    <w:rsid w:val="008E2251"/>
    <w:rsid w:val="00956D36"/>
    <w:rsid w:val="00996AA3"/>
    <w:rsid w:val="009B5C5E"/>
    <w:rsid w:val="00AC30FE"/>
    <w:rsid w:val="00AE0385"/>
    <w:rsid w:val="00B044DD"/>
    <w:rsid w:val="00B31A77"/>
    <w:rsid w:val="00BB4676"/>
    <w:rsid w:val="00C65FFF"/>
    <w:rsid w:val="00D61C6F"/>
    <w:rsid w:val="00D93435"/>
    <w:rsid w:val="00E06043"/>
    <w:rsid w:val="00E2354F"/>
    <w:rsid w:val="00E54A60"/>
    <w:rsid w:val="00F231BD"/>
    <w:rsid w:val="00F30B68"/>
    <w:rsid w:val="00F414BF"/>
    <w:rsid w:val="00F53CFD"/>
    <w:rsid w:val="00FA08EB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5BD2"/>
  <w15:chartTrackingRefBased/>
  <w15:docId w15:val="{EADB617B-F51D-9947-A8C9-1EAB3642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35"/>
  </w:style>
  <w:style w:type="paragraph" w:styleId="Heading1">
    <w:name w:val="heading 1"/>
    <w:basedOn w:val="Normal"/>
    <w:next w:val="Normal"/>
    <w:link w:val="Heading1Char"/>
    <w:uiPriority w:val="9"/>
    <w:qFormat/>
    <w:rsid w:val="00D9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E038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9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4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4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4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4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4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43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93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D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2363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Chrim Robinson</dc:creator>
  <cp:keywords/>
  <dc:description/>
  <cp:lastModifiedBy>Chrim Robinson</cp:lastModifiedBy>
  <cp:revision>3</cp:revision>
  <dcterms:created xsi:type="dcterms:W3CDTF">2026-06-05T09:14:00Z</dcterms:created>
  <dcterms:modified xsi:type="dcterms:W3CDTF">2026-06-05T10:15:00Z</dcterms:modified>
</cp:coreProperties>
</file>